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D5" w:rsidRPr="00BE3F1D" w:rsidRDefault="005F72B8" w:rsidP="00A95FD5">
      <w:pPr>
        <w:spacing w:after="0"/>
        <w:jc w:val="center"/>
        <w:rPr>
          <w:sz w:val="28"/>
          <w:szCs w:val="28"/>
        </w:rPr>
      </w:pPr>
      <w:r w:rsidRPr="00BE3F1D">
        <w:rPr>
          <w:sz w:val="28"/>
          <w:szCs w:val="28"/>
        </w:rPr>
        <w:t xml:space="preserve">Ph.D. Track in </w:t>
      </w:r>
      <w:r w:rsidR="00BE3F1D" w:rsidRPr="00BE3F1D">
        <w:rPr>
          <w:sz w:val="28"/>
          <w:szCs w:val="28"/>
        </w:rPr>
        <w:t>In</w:t>
      </w:r>
      <w:r w:rsidR="00BE3F1D">
        <w:rPr>
          <w:sz w:val="28"/>
          <w:szCs w:val="28"/>
        </w:rPr>
        <w:t>formation Engineering and Computer Science</w:t>
      </w:r>
    </w:p>
    <w:p w:rsidR="00A95FD5" w:rsidRPr="00A95FD5" w:rsidRDefault="005F72B8" w:rsidP="00A95FD5">
      <w:pPr>
        <w:spacing w:after="0"/>
        <w:jc w:val="center"/>
        <w:rPr>
          <w:sz w:val="28"/>
          <w:szCs w:val="28"/>
          <w:lang w:val="it-IT"/>
        </w:rPr>
      </w:pPr>
      <w:r w:rsidRPr="00A95FD5">
        <w:rPr>
          <w:sz w:val="28"/>
          <w:szCs w:val="28"/>
          <w:lang w:val="it-IT"/>
        </w:rPr>
        <w:t>(Ingegneria e Scienze dell’</w:t>
      </w:r>
      <w:r w:rsidR="00A95FD5" w:rsidRPr="00A95FD5">
        <w:rPr>
          <w:sz w:val="28"/>
          <w:szCs w:val="28"/>
          <w:lang w:val="it-IT"/>
        </w:rPr>
        <w:t>Informazione)</w:t>
      </w:r>
    </w:p>
    <w:p w:rsidR="003B1440" w:rsidRPr="00A95FD5" w:rsidRDefault="005F72B8" w:rsidP="00A95FD5">
      <w:pPr>
        <w:spacing w:after="0"/>
        <w:jc w:val="center"/>
        <w:rPr>
          <w:sz w:val="28"/>
          <w:szCs w:val="28"/>
          <w:lang w:val="it-IT"/>
        </w:rPr>
      </w:pPr>
      <w:r w:rsidRPr="00A95FD5">
        <w:rPr>
          <w:sz w:val="28"/>
          <w:szCs w:val="28"/>
          <w:lang w:val="it-IT"/>
        </w:rPr>
        <w:t>University of L’Aquila, L’Aquila, Italy</w:t>
      </w:r>
    </w:p>
    <w:p w:rsidR="005F72B8" w:rsidRPr="00BE3F1D" w:rsidRDefault="005F72B8" w:rsidP="00A95FD5">
      <w:pPr>
        <w:spacing w:after="0"/>
        <w:jc w:val="center"/>
        <w:rPr>
          <w:b/>
          <w:sz w:val="28"/>
          <w:szCs w:val="28"/>
        </w:rPr>
      </w:pPr>
      <w:r w:rsidRPr="00BE3F1D">
        <w:rPr>
          <w:b/>
          <w:sz w:val="28"/>
          <w:szCs w:val="28"/>
        </w:rPr>
        <w:t>HOW TO APPLY</w:t>
      </w:r>
    </w:p>
    <w:p w:rsidR="005F72B8" w:rsidRPr="00BE3F1D" w:rsidRDefault="005F72B8" w:rsidP="00A95FD5">
      <w:pPr>
        <w:spacing w:after="0"/>
      </w:pPr>
    </w:p>
    <w:p w:rsidR="005F72B8" w:rsidRPr="00BE3F1D" w:rsidRDefault="005F72B8">
      <w:pPr>
        <w:rPr>
          <w:lang w:val="it-IT"/>
        </w:rPr>
      </w:pPr>
      <w:r w:rsidRPr="005F72B8">
        <w:t xml:space="preserve">Fill the enclosed application form following </w:t>
      </w:r>
      <w:r>
        <w:t>the instructions in English</w:t>
      </w:r>
      <w:r w:rsidR="00507EC6">
        <w:t xml:space="preserve"> that you find inside it</w:t>
      </w:r>
      <w:r>
        <w:t xml:space="preserve"> (for</w:t>
      </w:r>
      <w:r w:rsidRPr="005F72B8">
        <w:t xml:space="preserve"> each field, it is explained in capital letters how to fill it). </w:t>
      </w:r>
      <w:r>
        <w:t>Leave the X’s (choices among options) where they are. Enclose to the application a copy of your Degree</w:t>
      </w:r>
      <w:r w:rsidR="000F119A">
        <w:t xml:space="preserve"> (with a translation into Italian)</w:t>
      </w:r>
      <w:r>
        <w:t xml:space="preserve">, and a copy of your passport. </w:t>
      </w:r>
      <w:r w:rsidRPr="00BE3F1D">
        <w:rPr>
          <w:lang w:val="it-IT"/>
        </w:rPr>
        <w:t xml:space="preserve">Send the application to the following address: </w:t>
      </w:r>
    </w:p>
    <w:p w:rsidR="005F72B8" w:rsidRPr="00507EC6" w:rsidRDefault="005F72B8" w:rsidP="005F72B8">
      <w:pPr>
        <w:pStyle w:val="Titolo2"/>
        <w:spacing w:line="276" w:lineRule="auto"/>
        <w:ind w:left="0"/>
        <w:jc w:val="both"/>
        <w:rPr>
          <w:rFonts w:ascii="Calibri" w:hAnsi="Calibri"/>
        </w:rPr>
      </w:pPr>
      <w:r w:rsidRPr="00507EC6">
        <w:rPr>
          <w:rFonts w:ascii="Calibri" w:hAnsi="Calibri"/>
        </w:rPr>
        <w:t>Al Magnifico Rettore</w:t>
      </w:r>
    </w:p>
    <w:p w:rsidR="005F72B8" w:rsidRDefault="005F72B8" w:rsidP="005F72B8">
      <w:pPr>
        <w:spacing w:after="0"/>
        <w:ind w:right="396"/>
        <w:jc w:val="both"/>
        <w:rPr>
          <w:b/>
          <w:bCs/>
          <w:i/>
          <w:iCs/>
          <w:lang w:val="it-IT"/>
        </w:rPr>
      </w:pPr>
      <w:r w:rsidRPr="005F72B8">
        <w:rPr>
          <w:rFonts w:ascii="Calibri" w:eastAsia="Calibri" w:hAnsi="Calibri" w:cs="Times New Roman"/>
          <w:b/>
          <w:bCs/>
          <w:i/>
          <w:iCs/>
          <w:lang w:val="it-IT"/>
        </w:rPr>
        <w:t>dell’Università degli Studi dell’Aquila</w:t>
      </w:r>
    </w:p>
    <w:p w:rsidR="005F72B8" w:rsidRPr="005F72B8" w:rsidRDefault="005F72B8" w:rsidP="005F72B8">
      <w:pPr>
        <w:spacing w:after="0"/>
        <w:ind w:right="396"/>
        <w:jc w:val="both"/>
        <w:rPr>
          <w:rFonts w:ascii="Calibri" w:eastAsia="Calibri" w:hAnsi="Calibri" w:cs="Times New Roman"/>
          <w:b/>
          <w:bCs/>
          <w:i/>
          <w:iCs/>
          <w:lang w:val="it-IT"/>
        </w:rPr>
      </w:pPr>
      <w:r w:rsidRPr="005F72B8">
        <w:rPr>
          <w:rFonts w:ascii="Calibri" w:eastAsia="Calibri" w:hAnsi="Calibri" w:cs="Times New Roman"/>
          <w:b/>
          <w:bCs/>
          <w:i/>
          <w:iCs/>
          <w:lang w:val="it-IT"/>
        </w:rPr>
        <w:t xml:space="preserve">Settore II - </w:t>
      </w:r>
      <w:r w:rsidRPr="005F72B8">
        <w:rPr>
          <w:rFonts w:ascii="Calibri" w:eastAsia="Calibri" w:hAnsi="Calibri" w:cs="Times New Roman"/>
          <w:b/>
          <w:i/>
          <w:color w:val="000000"/>
          <w:shd w:val="clear" w:color="auto" w:fill="FFFFFF"/>
          <w:lang w:val="it-IT"/>
        </w:rPr>
        <w:t>Dottorati, Assegni di Ricerca, Borse di Studio, Tirocini di Ricerca</w:t>
      </w:r>
    </w:p>
    <w:p w:rsidR="005F72B8" w:rsidRPr="00BE3F1D" w:rsidRDefault="005F72B8" w:rsidP="005F72B8">
      <w:pPr>
        <w:spacing w:after="0"/>
        <w:ind w:right="396"/>
        <w:jc w:val="both"/>
        <w:rPr>
          <w:b/>
          <w:bCs/>
          <w:i/>
          <w:iCs/>
        </w:rPr>
      </w:pPr>
      <w:r w:rsidRPr="00BE3F1D">
        <w:rPr>
          <w:rFonts w:ascii="Calibri" w:eastAsia="Calibri" w:hAnsi="Calibri" w:cs="Times New Roman"/>
          <w:b/>
          <w:bCs/>
          <w:i/>
          <w:iCs/>
        </w:rPr>
        <w:t>Via Giovanni Falcone, 25</w:t>
      </w:r>
    </w:p>
    <w:p w:rsidR="005F72B8" w:rsidRPr="00D758D1" w:rsidRDefault="005F72B8" w:rsidP="005F72B8">
      <w:pPr>
        <w:ind w:right="396"/>
        <w:jc w:val="both"/>
        <w:rPr>
          <w:rFonts w:ascii="Calibri" w:eastAsia="Calibri" w:hAnsi="Calibri" w:cs="Times New Roman"/>
          <w:b/>
          <w:bCs/>
          <w:i/>
          <w:iCs/>
        </w:rPr>
      </w:pPr>
      <w:r w:rsidRPr="00D758D1">
        <w:rPr>
          <w:b/>
          <w:bCs/>
          <w:i/>
          <w:iCs/>
        </w:rPr>
        <w:t>67100 L’Aquila, Italy</w:t>
      </w:r>
    </w:p>
    <w:p w:rsidR="005F72B8" w:rsidRPr="005F72B8" w:rsidRDefault="00D758D1" w:rsidP="005F72B8">
      <w:r>
        <w:rPr>
          <w:rFonts w:ascii="Calibri" w:eastAsia="Calibri" w:hAnsi="Calibri" w:cs="Times New Roman"/>
        </w:rPr>
        <w:t xml:space="preserve">The application should be </w:t>
      </w:r>
      <w:r w:rsidRPr="00514257">
        <w:rPr>
          <w:rFonts w:ascii="Calibri" w:eastAsia="Calibri" w:hAnsi="Calibri" w:cs="Times New Roman"/>
          <w:b/>
        </w:rPr>
        <w:t>RECEIVED by surface mail by November 23, 2012</w:t>
      </w:r>
      <w:r>
        <w:rPr>
          <w:rFonts w:ascii="Calibri" w:eastAsia="Calibri" w:hAnsi="Calibri" w:cs="Times New Roman"/>
        </w:rPr>
        <w:t>. Then, it is strongly recommended to send it by Express Mail with a guarantee on reception. According to the Italian law no electronic submission will be accepted or will account for delay in reception.</w:t>
      </w:r>
    </w:p>
    <w:p w:rsidR="005F72B8" w:rsidRPr="005F72B8" w:rsidRDefault="005F72B8"/>
    <w:p w:rsidR="005F72B8" w:rsidRDefault="00287222">
      <w:r>
        <w:t xml:space="preserve">ADMISSION </w:t>
      </w:r>
      <w:r w:rsidR="005F72B8" w:rsidRPr="00D758D1">
        <w:t xml:space="preserve">RULES </w:t>
      </w:r>
    </w:p>
    <w:p w:rsidR="008677D0" w:rsidRDefault="00976136">
      <w:r>
        <w:t>The Italian law requires applicants</w:t>
      </w:r>
      <w:r w:rsidR="00522967">
        <w:t xml:space="preserve"> to attend an admission exam in L’Aquila</w:t>
      </w:r>
      <w:r w:rsidR="00A718B2">
        <w:t>, that will be held on November 28, 2012</w:t>
      </w:r>
      <w:r w:rsidR="006D5AC2">
        <w:t>, 10:00 a.m</w:t>
      </w:r>
      <w:r w:rsidR="00A718B2">
        <w:t xml:space="preserve">. </w:t>
      </w:r>
    </w:p>
    <w:p w:rsidR="00522967" w:rsidRDefault="00522967">
      <w:r>
        <w:t>The exam is composed of:</w:t>
      </w:r>
    </w:p>
    <w:p w:rsidR="00522967" w:rsidRDefault="00522967" w:rsidP="00522967">
      <w:pPr>
        <w:pStyle w:val="Paragrafoelenco"/>
        <w:numPr>
          <w:ilvl w:val="0"/>
          <w:numId w:val="1"/>
        </w:numPr>
      </w:pPr>
      <w:r>
        <w:t>a written part, where the applicant is required to present her/his r</w:t>
      </w:r>
      <w:r w:rsidR="001C0D3F">
        <w:t xml:space="preserve">esearch program, and to </w:t>
      </w:r>
      <w:r w:rsidR="00A8790C">
        <w:t xml:space="preserve">provide a (short) </w:t>
      </w:r>
      <w:r w:rsidR="001C0D3F">
        <w:t xml:space="preserve">answer </w:t>
      </w:r>
      <w:r w:rsidR="00A8790C">
        <w:t xml:space="preserve">to </w:t>
      </w:r>
      <w:r w:rsidR="00287222">
        <w:t>few</w:t>
      </w:r>
      <w:r>
        <w:t xml:space="preserve"> questions related to main topics in Computer Science</w:t>
      </w:r>
    </w:p>
    <w:p w:rsidR="00522967" w:rsidRDefault="00522967" w:rsidP="00522967">
      <w:pPr>
        <w:pStyle w:val="Paragrafoelenco"/>
        <w:numPr>
          <w:ilvl w:val="0"/>
          <w:numId w:val="1"/>
        </w:numPr>
      </w:pPr>
      <w:r>
        <w:t>an oral part, im</w:t>
      </w:r>
      <w:r w:rsidR="008118C9">
        <w:t>mediately following (at most one</w:t>
      </w:r>
      <w:r>
        <w:t xml:space="preserve"> day after the written test)</w:t>
      </w:r>
    </w:p>
    <w:p w:rsidR="00522967" w:rsidRPr="00D758D1" w:rsidRDefault="003F4218" w:rsidP="00522967">
      <w:r>
        <w:t>The six</w:t>
      </w:r>
      <w:r w:rsidR="00DD755E">
        <w:t xml:space="preserve"> best applicants will be admitted with a scholarship of 1.030 Euros per mont</w:t>
      </w:r>
      <w:r w:rsidR="003C7620">
        <w:t>h</w:t>
      </w:r>
      <w:r w:rsidR="0010139D">
        <w:t xml:space="preserve"> (net of taxes)</w:t>
      </w:r>
      <w:r w:rsidR="00DD755E">
        <w:t>, lasting for</w:t>
      </w:r>
      <w:r w:rsidR="000A4069">
        <w:t xml:space="preserve"> the three years of the track duration</w:t>
      </w:r>
      <w:r>
        <w:t>. The second six</w:t>
      </w:r>
      <w:r w:rsidR="00DD755E">
        <w:t xml:space="preserve"> best applicants will be admitted without a scholarship. Admitted students may then enroll, paying the yearly fee of 104 Euros. Ph.D. student are allowed, to a limited extent, </w:t>
      </w:r>
      <w:r w:rsidR="004F3742">
        <w:t>to perform professional activities to earn more money.</w:t>
      </w:r>
    </w:p>
    <w:sectPr w:rsidR="00522967" w:rsidRPr="00D758D1" w:rsidSect="00FA5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466"/>
    <w:multiLevelType w:val="hybridMultilevel"/>
    <w:tmpl w:val="7FCC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5F72B8"/>
    <w:rsid w:val="000636AD"/>
    <w:rsid w:val="000A4069"/>
    <w:rsid w:val="000F119A"/>
    <w:rsid w:val="0010139D"/>
    <w:rsid w:val="001C0D3F"/>
    <w:rsid w:val="00287222"/>
    <w:rsid w:val="003B1440"/>
    <w:rsid w:val="003C7620"/>
    <w:rsid w:val="003F4218"/>
    <w:rsid w:val="004F3742"/>
    <w:rsid w:val="00507EC6"/>
    <w:rsid w:val="00514257"/>
    <w:rsid w:val="00522967"/>
    <w:rsid w:val="005F72B8"/>
    <w:rsid w:val="006D5AC2"/>
    <w:rsid w:val="008118C9"/>
    <w:rsid w:val="008677D0"/>
    <w:rsid w:val="00893A62"/>
    <w:rsid w:val="00976136"/>
    <w:rsid w:val="00A718B2"/>
    <w:rsid w:val="00A8790C"/>
    <w:rsid w:val="00A95FD5"/>
    <w:rsid w:val="00BE3F1D"/>
    <w:rsid w:val="00D758D1"/>
    <w:rsid w:val="00DD755E"/>
    <w:rsid w:val="00E8131A"/>
    <w:rsid w:val="00F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340"/>
  </w:style>
  <w:style w:type="paragraph" w:styleId="Titolo1">
    <w:name w:val="heading 1"/>
    <w:basedOn w:val="Normale"/>
    <w:next w:val="Normale"/>
    <w:link w:val="Titolo1Carattere"/>
    <w:uiPriority w:val="9"/>
    <w:qFormat/>
    <w:rsid w:val="005F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F72B8"/>
    <w:pPr>
      <w:keepNext/>
      <w:spacing w:after="0" w:line="240" w:lineRule="auto"/>
      <w:ind w:left="5103" w:right="396"/>
      <w:outlineLvl w:val="1"/>
    </w:pPr>
    <w:rPr>
      <w:rFonts w:ascii="Times New Roman" w:eastAsia="Times New Roman" w:hAnsi="Times New Roman" w:cs="Times New Roman"/>
      <w:b/>
      <w:bCs/>
      <w:i/>
      <w:iCs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F72B8"/>
    <w:rPr>
      <w:rFonts w:ascii="Times New Roman" w:eastAsia="Times New Roman" w:hAnsi="Times New Roman" w:cs="Times New Roman"/>
      <w:b/>
      <w:bCs/>
      <w:i/>
      <w:iCs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2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2012-10-26T10:48:00Z</dcterms:created>
  <dcterms:modified xsi:type="dcterms:W3CDTF">2012-10-28T16:38:00Z</dcterms:modified>
</cp:coreProperties>
</file>